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40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 xml:space="preserve">《参展企业信息表2》 </w:t>
      </w:r>
    </w:p>
    <w:p>
      <w:pPr>
        <w:spacing w:line="400" w:lineRule="atLeas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一、《参展企业信息表2》填写说明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1、参展企业信息表2为制作会刊使用，请确保填写信息准确并于201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月31日前提交。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2、电话格式：+国家号（固定电话再加地区号，如北京：+86-10）。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3、传真：+国家和地区号。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4、参展展品：实际参展的主要展品，填写类别或具体品名，不超过10个。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exact"/>
        <w:ind w:left="-848" w:leftChars="-404" w:firstLine="1325" w:firstLineChars="550"/>
        <w:rPr>
          <w:rFonts w:hint="eastAsia" w:ascii="仿宋_GB2312" w:hAnsi="宋体" w:eastAsia="仿宋_GB2312"/>
          <w:b/>
          <w:sz w:val="30"/>
        </w:rPr>
      </w:pPr>
      <w:r>
        <w:rPr>
          <w:rFonts w:hint="eastAsia" w:ascii="宋体" w:hAnsi="宋体"/>
          <w:b/>
          <w:sz w:val="24"/>
        </w:rPr>
        <w:t>《参展企业信息表2》样表格式</w:t>
      </w:r>
      <w:r>
        <w:rPr>
          <w:rFonts w:hint="eastAsia" w:ascii="宋体" w:hAnsi="宋体"/>
          <w:sz w:val="24"/>
        </w:rPr>
        <w:t>（请按EXCEL表提供）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br w:type="textWrapping"/>
      </w:r>
      <w:r>
        <w:rPr>
          <w:rFonts w:hint="eastAsia" w:ascii="宋体" w:hAnsi="宋体"/>
          <w:b/>
          <w:sz w:val="24"/>
        </w:rPr>
        <w:t xml:space="preserve">        </w:t>
      </w:r>
    </w:p>
    <w:tbl>
      <w:tblPr>
        <w:tblStyle w:val="3"/>
        <w:tblW w:w="1099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00"/>
        <w:gridCol w:w="1233"/>
        <w:gridCol w:w="700"/>
        <w:gridCol w:w="700"/>
        <w:gridCol w:w="650"/>
        <w:gridCol w:w="1350"/>
        <w:gridCol w:w="28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49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1(中)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企业名称</w:t>
            </w:r>
          </w:p>
        </w:tc>
        <w:tc>
          <w:tcPr>
            <w:tcW w:w="1200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2(俄或英)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企业名称</w:t>
            </w:r>
          </w:p>
        </w:tc>
        <w:tc>
          <w:tcPr>
            <w:tcW w:w="1233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3(俄或英)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联系人</w:t>
            </w:r>
          </w:p>
        </w:tc>
        <w:tc>
          <w:tcPr>
            <w:tcW w:w="700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4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电话</w:t>
            </w:r>
          </w:p>
        </w:tc>
        <w:tc>
          <w:tcPr>
            <w:tcW w:w="700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5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传真</w:t>
            </w:r>
          </w:p>
        </w:tc>
        <w:tc>
          <w:tcPr>
            <w:tcW w:w="650" w:type="dxa"/>
            <w:vAlign w:val="bottom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6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电邮</w:t>
            </w:r>
          </w:p>
        </w:tc>
        <w:tc>
          <w:tcPr>
            <w:tcW w:w="1350" w:type="dxa"/>
            <w:vAlign w:val="bottom"/>
          </w:tcPr>
          <w:p>
            <w:pPr>
              <w:widowControl/>
              <w:spacing w:line="280" w:lineRule="atLeast"/>
              <w:ind w:left="-107" w:leftChars="-51" w:firstLine="124" w:firstLineChars="59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7(俄或英)</w:t>
            </w:r>
          </w:p>
          <w:p>
            <w:pPr>
              <w:widowControl/>
              <w:spacing w:line="280" w:lineRule="atLeast"/>
              <w:ind w:left="-107" w:leftChars="-51" w:firstLine="124" w:firstLineChars="59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参展展品</w:t>
            </w:r>
          </w:p>
        </w:tc>
        <w:tc>
          <w:tcPr>
            <w:tcW w:w="2883" w:type="dxa"/>
            <w:vAlign w:val="top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8（俄或英，不超过200字）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企业简介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9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企业网址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49" w:type="dxa"/>
            <w:vAlign w:val="bottom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00" w:type="dxa"/>
            <w:vAlign w:val="bottom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33" w:type="dxa"/>
            <w:vAlign w:val="bottom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0" w:type="dxa"/>
            <w:vAlign w:val="bottom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0" w:type="dxa"/>
            <w:vAlign w:val="bottom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50" w:type="dxa"/>
            <w:vAlign w:val="bottom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50" w:type="dxa"/>
            <w:vAlign w:val="bottom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83" w:type="dxa"/>
            <w:vAlign w:val="top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B77D53"/>
    <w:rsid w:val="7F023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2018-04-10T03:01:20Z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